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1854200" cy="17653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900" y="2894175"/>
                          <a:ext cx="1854200" cy="1765300"/>
                          <a:chOff x="4418900" y="2894175"/>
                          <a:chExt cx="1854200" cy="1771650"/>
                        </a:xfrm>
                      </wpg:grpSpPr>
                      <wpg:grpSp>
                        <wpg:cNvGrpSpPr/>
                        <wpg:grpSpPr>
                          <a:xfrm>
                            <a:off x="4418900" y="2894175"/>
                            <a:ext cx="1854200" cy="1771650"/>
                            <a:chOff x="1821" y="1624"/>
                            <a:chExt cx="2920" cy="279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821" y="1624"/>
                              <a:ext cx="2900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821" y="3280"/>
                              <a:ext cx="2920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U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niversidad de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uenos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ires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acultad de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iencias 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ociales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516" y="1624"/>
                              <a:ext cx="1705" cy="1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1854200" cy="17653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4229100" cy="1028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1450" y="326565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Entrega de documentación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LABORAL, MATERNAL Y  EMBARAZO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4229100" cy="1028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83"/>
        <w:gridCol w:w="456"/>
        <w:gridCol w:w="489"/>
        <w:gridCol w:w="540"/>
        <w:gridCol w:w="540"/>
        <w:gridCol w:w="540"/>
        <w:gridCol w:w="540"/>
        <w:gridCol w:w="540"/>
        <w:gridCol w:w="540"/>
        <w:gridCol w:w="1260"/>
        <w:gridCol w:w="2607"/>
        <w:tblGridChange w:id="0">
          <w:tblGrid>
            <w:gridCol w:w="1683"/>
            <w:gridCol w:w="456"/>
            <w:gridCol w:w="489"/>
            <w:gridCol w:w="540"/>
            <w:gridCol w:w="540"/>
            <w:gridCol w:w="540"/>
            <w:gridCol w:w="540"/>
            <w:gridCol w:w="540"/>
            <w:gridCol w:w="540"/>
            <w:gridCol w:w="1260"/>
            <w:gridCol w:w="2607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CARRERA: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Nº DE D.N.I.: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Cantidad de horas diarias que trabaja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(marcar con una X lo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Hasta 4 horas trabajadas.-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 5 horas a 7 horas trabajadas.-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8 horas y más horas trabajadas.-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Documentación que adjunta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(marcar con una X lo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Fotocopia del recibo de sueldo.-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Certificado de horas diarias.-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Fotocopia de las 3 últimas facturas emitidas.-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Fotocopia de contrato de locación.-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Futuras madres o madres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(marcar con una X lo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Certificado médico de embarazo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Fotocopia de partida de nacimiento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376.0" w:type="dxa"/>
              <w:jc w:val="left"/>
              <w:tblInd w:w="-108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792"/>
              <w:gridCol w:w="792"/>
              <w:gridCol w:w="792"/>
              <w:tblGridChange w:id="0">
                <w:tblGrid>
                  <w:gridCol w:w="792"/>
                  <w:gridCol w:w="792"/>
                  <w:gridCol w:w="792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360" w:lineRule="auto"/>
                    <w:rPr>
                      <w:rFonts w:ascii="Times New Roman" w:cs="Times New Roman" w:eastAsia="Times New Roman" w:hAnsi="Times New Roman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siguiente formulario tiene carácter de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Declaración Jurada</w:t>
            </w:r>
            <w:r w:rsidDel="00000000" w:rsidR="00000000" w:rsidRPr="00000000">
              <w:rPr>
                <w:vertAlign w:val="baseline"/>
                <w:rtl w:val="0"/>
              </w:rPr>
              <w:t xml:space="preserve">. Falsear los datos solicitados o la documentación requerida volverá al firmante pasible de las sanciones previstas por el Régimen  Disciplinario para estudiantes. (Resolución C.D. 2283/88)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241300</wp:posOffset>
                      </wp:positionV>
                      <wp:extent cx="2070100" cy="3556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314760" y="3602835"/>
                                <a:ext cx="206248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Fecha____/____/____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241300</wp:posOffset>
                      </wp:positionV>
                      <wp:extent cx="2070100" cy="3556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0" cy="35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0</wp:posOffset>
                      </wp:positionV>
                      <wp:extent cx="21717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260150" y="378000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0</wp:posOffset>
                      </wp:positionV>
                      <wp:extent cx="21717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12700</wp:posOffset>
                      </wp:positionV>
                      <wp:extent cx="1485900" cy="3556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603050" y="3602835"/>
                                <a:ext cx="14859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Firma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12700</wp:posOffset>
                      </wp:positionV>
                      <wp:extent cx="1485900" cy="3556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5900" cy="35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38" w:top="1418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